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F9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Anexa nr. </w:t>
      </w:r>
      <w:r w:rsidR="00F81BB1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:rsidR="001B5E21" w:rsidRDefault="001B5E21" w:rsidP="001B5E21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B5E21" w:rsidRDefault="001B5E21" w:rsidP="001B5E21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 de sigilare</w:t>
      </w:r>
    </w:p>
    <w:p w:rsidR="001B5E21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3D70">
        <w:rPr>
          <w:rFonts w:ascii="Times New Roman" w:hAnsi="Times New Roman" w:cs="Times New Roman"/>
          <w:sz w:val="28"/>
          <w:szCs w:val="28"/>
          <w:lang w:val="ro-RO"/>
        </w:rPr>
        <w:t>În cadrul postului fiscal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 instituit la __________________, codul fiscal___________________ au fost sigilate 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</w:t>
      </w:r>
    </w:p>
    <w:p w:rsidR="004A3D70" w:rsidRDefault="004A3D70" w:rsidP="004A3D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(se descrie încăperile sigilate) 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Amplasate pe adresa_______________________________________________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Sigilarea a fost efectuată de către_____________________________________, inspector________________, din cadrul ____________________________________, responsabil de monitorizarea postului fiscal, și în prezența ______________________, persoana responsabilă a agentului economic.</w:t>
      </w: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3D70" w:rsidRDefault="004A3D70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sigilării ___________________, ora sigilării______________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               _________________________</w:t>
      </w:r>
    </w:p>
    <w:p w:rsidR="007A35A9" w:rsidRDefault="00C5640E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Funcţionarul</w:t>
      </w:r>
      <w:r w:rsidR="007A35A9">
        <w:rPr>
          <w:rFonts w:ascii="Times New Roman" w:hAnsi="Times New Roman" w:cs="Times New Roman"/>
          <w:sz w:val="28"/>
          <w:szCs w:val="28"/>
          <w:lang w:val="ro-RO"/>
        </w:rPr>
        <w:t xml:space="preserve"> responsabil                              persoana responsabilă a A.E.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desigilării___________________, ora desigilării_______________</w:t>
      </w: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A35A9" w:rsidRDefault="007A35A9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               _________________________</w:t>
      </w:r>
    </w:p>
    <w:p w:rsidR="007A35A9" w:rsidRDefault="00C5640E" w:rsidP="007A35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Funcţionarul </w:t>
      </w:r>
      <w:r w:rsidR="007A35A9">
        <w:rPr>
          <w:rFonts w:ascii="Times New Roman" w:hAnsi="Times New Roman" w:cs="Times New Roman"/>
          <w:sz w:val="28"/>
          <w:szCs w:val="28"/>
          <w:lang w:val="ro-RO"/>
        </w:rPr>
        <w:t>responsabil                              persoana responsabilă a A.E.</w:t>
      </w:r>
    </w:p>
    <w:p w:rsidR="007A35A9" w:rsidRPr="004A3D70" w:rsidRDefault="007A35A9" w:rsidP="004A3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sectPr w:rsidR="007A35A9" w:rsidRPr="004A3D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21"/>
    <w:rsid w:val="001276F9"/>
    <w:rsid w:val="001B5E21"/>
    <w:rsid w:val="00285656"/>
    <w:rsid w:val="004A3D70"/>
    <w:rsid w:val="007A35A9"/>
    <w:rsid w:val="00C5640E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5AEFB-813B-458A-9F1C-1342225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 Vladimir</dc:creator>
  <cp:lastModifiedBy>Gheorghe GS. Samson</cp:lastModifiedBy>
  <cp:revision>2</cp:revision>
  <dcterms:created xsi:type="dcterms:W3CDTF">2015-09-03T15:13:00Z</dcterms:created>
  <dcterms:modified xsi:type="dcterms:W3CDTF">2015-09-03T15:13:00Z</dcterms:modified>
</cp:coreProperties>
</file>